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BE" w:rsidRPr="008E4F23" w:rsidRDefault="00A627BE" w:rsidP="00A627BE">
      <w:pPr>
        <w:jc w:val="center"/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</w:pPr>
      <w:r w:rsidRPr="008E4F23"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  <w:t>Messe de Rentrée</w:t>
      </w:r>
    </w:p>
    <w:p w:rsidR="00A627BE" w:rsidRPr="008E4F23" w:rsidRDefault="00A627BE" w:rsidP="00A627BE">
      <w:pPr>
        <w:jc w:val="center"/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</w:pPr>
      <w:r w:rsidRPr="008E4F23"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  <w:t xml:space="preserve">avec </w:t>
      </w:r>
    </w:p>
    <w:p w:rsidR="00A627BE" w:rsidRPr="008E4F23" w:rsidRDefault="00A627BE" w:rsidP="00A627BE">
      <w:pPr>
        <w:jc w:val="center"/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</w:pPr>
      <w:r w:rsidRPr="008E4F23">
        <w:rPr>
          <w:rFonts w:ascii="Indie Flower" w:hAnsi="Indie Flower"/>
          <w:b/>
          <w:noProof/>
          <w:color w:val="365F91" w:themeColor="accent1" w:themeShade="BF"/>
          <w:sz w:val="96"/>
          <w:szCs w:val="96"/>
          <w:lang w:eastAsia="fr-FR"/>
        </w:rPr>
        <w:t>Bénédiction des CartableS</w:t>
      </w:r>
    </w:p>
    <w:p w:rsidR="009839C1" w:rsidRPr="008E4F23" w:rsidRDefault="00CC65AD" w:rsidP="00A627BE">
      <w:pPr>
        <w:jc w:val="center"/>
        <w:rPr>
          <w:rFonts w:ascii="Indie Flower" w:hAnsi="Indie Flower"/>
          <w:b/>
          <w:noProof/>
          <w:color w:val="365F91" w:themeColor="accent1" w:themeShade="BF"/>
          <w:sz w:val="44"/>
          <w:szCs w:val="44"/>
          <w:lang w:eastAsia="fr-FR"/>
        </w:rPr>
      </w:pPr>
      <w:r w:rsidRPr="008E4F23">
        <w:rPr>
          <w:rFonts w:ascii="Indie Flower" w:hAnsi="Indie Flower"/>
          <w:b/>
          <w:noProof/>
          <w:color w:val="365F91" w:themeColor="accent1" w:themeShade="BF"/>
          <w:sz w:val="44"/>
          <w:szCs w:val="44"/>
          <w:lang w:eastAsia="fr-FR"/>
        </w:rPr>
        <w:t xml:space="preserve">DU CP </w:t>
      </w:r>
      <w:r w:rsidR="009839C1" w:rsidRPr="008E4F23">
        <w:rPr>
          <w:rFonts w:ascii="Indie Flower" w:hAnsi="Indie Flower"/>
          <w:b/>
          <w:noProof/>
          <w:color w:val="365F91" w:themeColor="accent1" w:themeShade="BF"/>
          <w:sz w:val="44"/>
          <w:szCs w:val="44"/>
          <w:lang w:eastAsia="fr-FR"/>
        </w:rPr>
        <w:t>au cm2</w:t>
      </w:r>
    </w:p>
    <w:p w:rsidR="00A627BE" w:rsidRDefault="00A627BE" w:rsidP="008E4F2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905250" cy="273367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21"/>
                    <a:stretch/>
                  </pic:blipFill>
                  <pic:spPr bwMode="auto">
                    <a:xfrm>
                      <a:off x="0" y="0"/>
                      <a:ext cx="3910339" cy="27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7BE" w:rsidRPr="008E4F23" w:rsidRDefault="00E2681D" w:rsidP="00A627BE">
      <w:pPr>
        <w:jc w:val="center"/>
        <w:rPr>
          <w:rFonts w:ascii="Indie Flower" w:hAnsi="Indie Flower"/>
          <w:noProof/>
          <w:color w:val="244061" w:themeColor="accent1" w:themeShade="80"/>
          <w:sz w:val="56"/>
          <w:szCs w:val="56"/>
          <w:lang w:eastAsia="fr-FR"/>
        </w:rPr>
      </w:pPr>
      <w:r>
        <w:rPr>
          <w:rFonts w:ascii="Indie Flower" w:hAnsi="Indie Flower"/>
          <w:noProof/>
          <w:color w:val="244061" w:themeColor="accent1" w:themeShade="80"/>
          <w:sz w:val="56"/>
          <w:szCs w:val="56"/>
          <w:lang w:eastAsia="fr-FR"/>
        </w:rPr>
        <w:t>Samedi 15</w:t>
      </w:r>
      <w:r w:rsidR="00A627BE" w:rsidRPr="008E4F23">
        <w:rPr>
          <w:rFonts w:ascii="Indie Flower" w:hAnsi="Indie Flower"/>
          <w:noProof/>
          <w:color w:val="244061" w:themeColor="accent1" w:themeShade="80"/>
          <w:sz w:val="56"/>
          <w:szCs w:val="56"/>
          <w:lang w:eastAsia="fr-FR"/>
        </w:rPr>
        <w:t xml:space="preserve"> septembre à 18h30</w:t>
      </w:r>
      <w:bookmarkStart w:id="0" w:name="_GoBack"/>
      <w:bookmarkEnd w:id="0"/>
    </w:p>
    <w:p w:rsidR="00A627BE" w:rsidRPr="008E4F23" w:rsidRDefault="00C3362F" w:rsidP="00A627BE">
      <w:pPr>
        <w:jc w:val="center"/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</w:pPr>
      <w:r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  <w:t>Église Saint-Joseph des N</w:t>
      </w:r>
      <w:r w:rsidR="00A627BE" w:rsidRPr="008E4F23"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  <w:t>ations</w:t>
      </w:r>
    </w:p>
    <w:p w:rsidR="00CC65AD" w:rsidRPr="008E4F23" w:rsidRDefault="008E4F23" w:rsidP="00A627BE">
      <w:pPr>
        <w:jc w:val="center"/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</w:pPr>
      <w:r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  <w:t>Ecoles St Joseph, St P</w:t>
      </w:r>
      <w:r w:rsidR="00C3362F"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  <w:t>aul et Charles-</w:t>
      </w:r>
      <w:r w:rsidR="00CC65AD" w:rsidRPr="008E4F23">
        <w:rPr>
          <w:rFonts w:ascii="Indie Flower" w:hAnsi="Indie Flower"/>
          <w:noProof/>
          <w:color w:val="365F91" w:themeColor="accent1" w:themeShade="BF"/>
          <w:sz w:val="52"/>
          <w:szCs w:val="52"/>
          <w:lang w:eastAsia="fr-FR"/>
        </w:rPr>
        <w:t>Péguy</w:t>
      </w:r>
    </w:p>
    <w:sectPr w:rsidR="00CC65AD" w:rsidRPr="008E4F23" w:rsidSect="00CC65A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7BE"/>
    <w:rsid w:val="001A7892"/>
    <w:rsid w:val="006360FD"/>
    <w:rsid w:val="008E4F23"/>
    <w:rsid w:val="009839C1"/>
    <w:rsid w:val="00A25399"/>
    <w:rsid w:val="00A627BE"/>
    <w:rsid w:val="00C3362F"/>
    <w:rsid w:val="00CC65AD"/>
    <w:rsid w:val="00D421F7"/>
    <w:rsid w:val="00D73E46"/>
    <w:rsid w:val="00E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89C"/>
  <w15:docId w15:val="{05E7A668-CC8E-4CDA-8B29-4AB4047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 Windows</cp:lastModifiedBy>
  <cp:revision>8</cp:revision>
  <cp:lastPrinted>2018-09-06T12:48:00Z</cp:lastPrinted>
  <dcterms:created xsi:type="dcterms:W3CDTF">2017-09-11T07:13:00Z</dcterms:created>
  <dcterms:modified xsi:type="dcterms:W3CDTF">2018-09-17T13:17:00Z</dcterms:modified>
</cp:coreProperties>
</file>